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240" w:lineRule="atLeast"/>
        <w:contextualSpacing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國立花蓮高級中學85週年校慶傑出校友選拔辦法</w:t>
      </w:r>
    </w:p>
    <w:p>
      <w:pPr>
        <w:snapToGrid w:val="0"/>
        <w:spacing w:line="240" w:lineRule="atLeast"/>
        <w:contextualSpacing/>
        <w:jc w:val="center"/>
        <w:rPr>
          <w:rFonts w:ascii="標楷體" w:eastAsia="標楷體" w:hAnsi="標楷體"/>
          <w:sz w:val="18"/>
          <w:szCs w:val="18"/>
        </w:rPr>
      </w:pPr>
    </w:p>
    <w:p>
      <w:pPr>
        <w:numPr>
          <w:ilvl w:val="0"/>
          <w:numId w:val="8"/>
        </w:numPr>
        <w:tabs>
          <w:tab w:val="left" w:pos="1134"/>
        </w:tabs>
        <w:snapToGrid w:val="0"/>
        <w:spacing w:line="240" w:lineRule="atLeas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選拔宗旨：</w:t>
      </w:r>
    </w:p>
    <w:p>
      <w:pPr>
        <w:numPr>
          <w:ilvl w:val="0"/>
          <w:numId w:val="22"/>
        </w:numPr>
        <w:tabs>
          <w:tab w:val="left" w:pos="851"/>
          <w:tab w:val="left" w:pos="1418"/>
        </w:tabs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表揚本校校友暨教職員在各領域熱心服務之優越貢獻及成就。</w:t>
      </w:r>
    </w:p>
    <w:p>
      <w:pPr>
        <w:numPr>
          <w:ilvl w:val="0"/>
          <w:numId w:val="22"/>
        </w:numPr>
        <w:tabs>
          <w:tab w:val="left" w:pos="851"/>
          <w:tab w:val="left" w:pos="1418"/>
        </w:tabs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鼓勵校友參與校友會組織運作，凝聚校友向心力，帶動校友會蓬勃發展。</w:t>
      </w:r>
    </w:p>
    <w:p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</w:p>
    <w:p>
      <w:pPr>
        <w:snapToGrid w:val="0"/>
        <w:spacing w:line="240" w:lineRule="atLeas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第二條  選拔類別與標準：</w:t>
      </w:r>
    </w:p>
    <w:p>
      <w:pPr>
        <w:snapToGrid w:val="0"/>
        <w:spacing w:line="240" w:lineRule="atLeast"/>
        <w:ind w:leftChars="100" w:left="2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凡本校校友於下列各領域有卓越貢獻，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均得被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舉薦為傑出校友獲遴選者，每人以每兩年一次為限。(配合理事長任期)</w:t>
      </w:r>
    </w:p>
    <w:p>
      <w:pPr>
        <w:snapToGrid w:val="0"/>
        <w:spacing w:line="240" w:lineRule="atLeas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傑出校友獎項分類如下：</w:t>
      </w:r>
    </w:p>
    <w:p>
      <w:pPr>
        <w:numPr>
          <w:ilvl w:val="0"/>
          <w:numId w:val="21"/>
        </w:num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學術研究類：凡在學術領域學有專精，具有研究成果者。</w:t>
      </w:r>
    </w:p>
    <w:p>
      <w:pPr>
        <w:numPr>
          <w:ilvl w:val="0"/>
          <w:numId w:val="21"/>
        </w:num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創業成功類：凡在工商領域創業有成，對社會有貢獻者。</w:t>
      </w:r>
    </w:p>
    <w:p>
      <w:pPr>
        <w:numPr>
          <w:ilvl w:val="0"/>
          <w:numId w:val="21"/>
        </w:num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專業精湛類：凡在科學、醫學、文學、音樂、藝術等專業領域，出類拔萃者。</w:t>
      </w:r>
    </w:p>
    <w:p>
      <w:pPr>
        <w:numPr>
          <w:ilvl w:val="0"/>
          <w:numId w:val="21"/>
        </w:num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社會貢獻類：凡長期熱心社會公益，推動成果卓著者。</w:t>
      </w:r>
    </w:p>
    <w:p>
      <w:pPr>
        <w:numPr>
          <w:ilvl w:val="0"/>
          <w:numId w:val="21"/>
        </w:num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公職服務類：從事公職，對社會有卓越貢獻者。</w:t>
      </w:r>
    </w:p>
    <w:p>
      <w:pPr>
        <w:numPr>
          <w:ilvl w:val="0"/>
          <w:numId w:val="21"/>
        </w:num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貢獻母校類：凡為母校出錢出力、無私奉獻，對本校有重大貢獻者。</w:t>
      </w:r>
    </w:p>
    <w:p>
      <w:pPr>
        <w:numPr>
          <w:ilvl w:val="0"/>
          <w:numId w:val="21"/>
        </w:num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綜合類：非屬以上六類，有卓越成就，並對社會有重大貢獻者。</w:t>
      </w:r>
    </w:p>
    <w:p>
      <w:pPr>
        <w:snapToGrid w:val="0"/>
        <w:spacing w:line="240" w:lineRule="atLeast"/>
        <w:ind w:leftChars="450" w:left="1080"/>
        <w:contextualSpacing/>
        <w:rPr>
          <w:rFonts w:ascii="標楷體" w:eastAsia="標楷體" w:hAnsi="標楷體"/>
          <w:sz w:val="28"/>
          <w:szCs w:val="28"/>
        </w:rPr>
      </w:pPr>
    </w:p>
    <w:p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第三條  候選人資格：</w:t>
      </w:r>
      <w:r>
        <w:rPr>
          <w:rFonts w:ascii="標楷體" w:eastAsia="標楷體" w:hAnsi="標楷體" w:hint="eastAsia"/>
          <w:sz w:val="28"/>
          <w:szCs w:val="28"/>
        </w:rPr>
        <w:t>本校校友(含肄業)者。</w:t>
      </w:r>
    </w:p>
    <w:p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</w:p>
    <w:p>
      <w:pPr>
        <w:numPr>
          <w:ilvl w:val="0"/>
          <w:numId w:val="20"/>
        </w:numPr>
        <w:snapToGrid w:val="0"/>
        <w:spacing w:line="240" w:lineRule="atLeas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舉薦方式： </w:t>
      </w:r>
    </w:p>
    <w:p>
      <w:pPr>
        <w:numPr>
          <w:ilvl w:val="0"/>
          <w:numId w:val="23"/>
        </w:num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校友會理監事三名以上之連署舉薦。</w:t>
      </w:r>
    </w:p>
    <w:p>
      <w:pPr>
        <w:numPr>
          <w:ilvl w:val="0"/>
          <w:numId w:val="23"/>
        </w:numPr>
        <w:snapToGrid w:val="0"/>
        <w:spacing w:line="240" w:lineRule="atLeas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本校校友五人以上之連署舉薦。</w:t>
      </w:r>
    </w:p>
    <w:p>
      <w:pPr>
        <w:numPr>
          <w:ilvl w:val="0"/>
          <w:numId w:val="23"/>
        </w:numPr>
        <w:snapToGrid w:val="0"/>
        <w:spacing w:line="240" w:lineRule="atLeas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本校現任或曾任教師五人以上之連署舉薦。</w:t>
      </w:r>
    </w:p>
    <w:p>
      <w:pPr>
        <w:snapToGrid w:val="0"/>
        <w:spacing w:line="240" w:lineRule="atLeast"/>
        <w:contextualSpacing/>
        <w:rPr>
          <w:rFonts w:ascii="標楷體" w:eastAsia="標楷體" w:hAnsi="標楷體"/>
          <w:b/>
          <w:sz w:val="28"/>
          <w:szCs w:val="28"/>
        </w:rPr>
      </w:pPr>
    </w:p>
    <w:p>
      <w:pPr>
        <w:adjustRightInd w:val="0"/>
        <w:snapToGrid w:val="0"/>
        <w:spacing w:afterLines="50" w:after="180" w:line="240" w:lineRule="atLeast"/>
        <w:contextualSpacing/>
        <w:jc w:val="both"/>
        <w:rPr>
          <w:rFonts w:ascii="標楷體" w:eastAsia="標楷體" w:hAnsi="標楷體"/>
          <w:b/>
          <w:sz w:val="28"/>
          <w:szCs w:val="28"/>
          <w:lang w:val="x-none"/>
        </w:rPr>
      </w:pPr>
      <w:proofErr w:type="spellStart"/>
      <w:r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第五條</w:t>
      </w:r>
      <w:proofErr w:type="spellEnd"/>
      <w:r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 xml:space="preserve">  </w:t>
      </w:r>
      <w:proofErr w:type="spellStart"/>
      <w:r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舉薦期間</w:t>
      </w:r>
      <w:proofErr w:type="spellEnd"/>
      <w:r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：</w:t>
      </w:r>
    </w:p>
    <w:p>
      <w:pPr>
        <w:adjustRightInd w:val="0"/>
        <w:snapToGrid w:val="0"/>
        <w:spacing w:afterLines="50" w:after="180" w:line="240" w:lineRule="atLeast"/>
        <w:ind w:leftChars="118" w:left="1131" w:hangingChars="303" w:hanging="848"/>
        <w:contextualSpacing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highlight w:val="yellow"/>
          <w:lang w:val="x-none"/>
        </w:rPr>
        <w:t>表揚當</w:t>
      </w:r>
      <w:r>
        <w:rPr>
          <w:rFonts w:ascii="標楷體" w:eastAsia="標楷體" w:hAnsi="標楷體" w:hint="eastAsia"/>
          <w:sz w:val="28"/>
          <w:szCs w:val="28"/>
          <w:highlight w:val="yellow"/>
          <w:lang w:val="x-none" w:eastAsia="x-none"/>
        </w:rPr>
        <w:t>年</w:t>
      </w:r>
      <w:r>
        <w:rPr>
          <w:rFonts w:ascii="標楷體" w:eastAsia="標楷體" w:hAnsi="標楷體" w:hint="eastAsia"/>
          <w:sz w:val="28"/>
          <w:szCs w:val="28"/>
          <w:highlight w:val="yellow"/>
          <w:lang w:val="x-none"/>
        </w:rPr>
        <w:t>1</w:t>
      </w:r>
      <w:r>
        <w:rPr>
          <w:rFonts w:ascii="標楷體" w:eastAsia="標楷體" w:hAnsi="標楷體" w:hint="eastAsia"/>
          <w:sz w:val="28"/>
          <w:szCs w:val="28"/>
          <w:highlight w:val="yellow"/>
          <w:lang w:val="x-none" w:eastAsia="x-none"/>
        </w:rPr>
        <w:t>月1日至</w:t>
      </w:r>
      <w:r>
        <w:rPr>
          <w:rFonts w:ascii="標楷體" w:eastAsia="標楷體" w:hAnsi="標楷體" w:hint="eastAsia"/>
          <w:sz w:val="28"/>
          <w:szCs w:val="28"/>
          <w:highlight w:val="yellow"/>
          <w:lang w:val="x-none"/>
        </w:rPr>
        <w:t>5</w:t>
      </w:r>
      <w:r>
        <w:rPr>
          <w:rFonts w:ascii="標楷體" w:eastAsia="標楷體" w:hAnsi="標楷體" w:hint="eastAsia"/>
          <w:sz w:val="28"/>
          <w:szCs w:val="28"/>
          <w:highlight w:val="yellow"/>
          <w:lang w:val="x-none" w:eastAsia="x-none"/>
        </w:rPr>
        <w:t xml:space="preserve"> 月</w:t>
      </w:r>
      <w:r>
        <w:rPr>
          <w:rFonts w:ascii="標楷體" w:eastAsia="標楷體" w:hAnsi="標楷體" w:hint="eastAsia"/>
          <w:sz w:val="28"/>
          <w:szCs w:val="28"/>
          <w:highlight w:val="yellow"/>
          <w:lang w:val="x-none"/>
        </w:rPr>
        <w:t>6</w:t>
      </w:r>
      <w:r>
        <w:rPr>
          <w:rFonts w:ascii="標楷體" w:eastAsia="標楷體" w:hAnsi="標楷體" w:hint="eastAsia"/>
          <w:sz w:val="28"/>
          <w:szCs w:val="28"/>
          <w:highlight w:val="yellow"/>
          <w:lang w:val="x-none" w:eastAsia="x-none"/>
        </w:rPr>
        <w:t>日止</w:t>
      </w:r>
      <w:r>
        <w:rPr>
          <w:rFonts w:ascii="標楷體" w:eastAsia="標楷體" w:hAnsi="標楷體" w:hint="eastAsia"/>
          <w:sz w:val="28"/>
          <w:szCs w:val="28"/>
          <w:lang w:val="x-none" w:eastAsia="x-none"/>
        </w:rPr>
        <w:t>。</w:t>
      </w:r>
      <w:r>
        <w:rPr>
          <w:rFonts w:ascii="Times New Roman" w:eastAsia="標楷體" w:hAnsi="Times New Roman" w:hint="eastAsia"/>
          <w:sz w:val="28"/>
          <w:szCs w:val="28"/>
          <w:lang w:val="x-none" w:eastAsia="x-none"/>
        </w:rPr>
        <w:t>舉薦人應於截止日前提舉薦表，送本會</w:t>
      </w:r>
    </w:p>
    <w:p>
      <w:pPr>
        <w:adjustRightInd w:val="0"/>
        <w:snapToGrid w:val="0"/>
        <w:spacing w:afterLines="50" w:after="180" w:line="240" w:lineRule="atLeast"/>
        <w:ind w:leftChars="118" w:left="1131" w:hangingChars="303" w:hanging="848"/>
        <w:contextualSpacing/>
        <w:rPr>
          <w:rFonts w:ascii="Times New Roman" w:eastAsia="標楷體" w:hAnsi="Times New Roman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傑</w:t>
      </w:r>
      <w:r>
        <w:rPr>
          <w:rFonts w:ascii="標楷體" w:eastAsia="標楷體" w:hAnsi="標楷體" w:hint="eastAsia"/>
          <w:sz w:val="28"/>
          <w:szCs w:val="28"/>
          <w:lang w:val="x-none" w:eastAsia="x-none"/>
        </w:rPr>
        <w:t>出校友審查</w:t>
      </w:r>
      <w:r>
        <w:rPr>
          <w:rFonts w:ascii="Times New Roman" w:eastAsia="標楷體" w:hAnsi="Times New Roman" w:hint="eastAsia"/>
          <w:sz w:val="28"/>
          <w:szCs w:val="28"/>
          <w:lang w:val="x-none" w:eastAsia="x-none"/>
        </w:rPr>
        <w:t>委員會。</w:t>
      </w:r>
    </w:p>
    <w:p>
      <w:pPr>
        <w:adjustRightInd w:val="0"/>
        <w:snapToGrid w:val="0"/>
        <w:spacing w:afterLines="50" w:after="180" w:line="240" w:lineRule="atLeast"/>
        <w:ind w:leftChars="472" w:left="1133" w:firstLineChars="9" w:firstLine="25"/>
        <w:contextualSpacing/>
        <w:jc w:val="both"/>
        <w:rPr>
          <w:rFonts w:ascii="Times New Roman" w:eastAsia="標楷體" w:hAnsi="Times New Roman"/>
          <w:sz w:val="28"/>
          <w:szCs w:val="28"/>
          <w:lang w:val="x-none" w:eastAsia="x-none"/>
        </w:rPr>
      </w:pPr>
    </w:p>
    <w:p>
      <w:pPr>
        <w:adjustRightInd w:val="0"/>
        <w:snapToGrid w:val="0"/>
        <w:spacing w:afterLines="50" w:after="180" w:line="240" w:lineRule="atLeast"/>
        <w:contextualSpacing/>
        <w:jc w:val="both"/>
        <w:rPr>
          <w:rFonts w:ascii="Times New Roman" w:eastAsia="標楷體" w:hAnsi="Times New Roman"/>
          <w:b/>
          <w:sz w:val="28"/>
          <w:szCs w:val="28"/>
          <w:lang w:val="x-none"/>
        </w:rPr>
      </w:pPr>
      <w:proofErr w:type="spellStart"/>
      <w:r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第六條</w:t>
      </w:r>
      <w:proofErr w:type="spellEnd"/>
      <w:r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 xml:space="preserve">  </w:t>
      </w:r>
      <w:proofErr w:type="spellStart"/>
      <w:r>
        <w:rPr>
          <w:rFonts w:ascii="Times New Roman" w:eastAsia="標楷體" w:hAnsi="Times New Roman" w:hint="eastAsia"/>
          <w:b/>
          <w:sz w:val="28"/>
          <w:szCs w:val="28"/>
          <w:lang w:val="x-none" w:eastAsia="x-none"/>
        </w:rPr>
        <w:t>選拔方式</w:t>
      </w:r>
      <w:proofErr w:type="spellEnd"/>
      <w:r>
        <w:rPr>
          <w:rFonts w:ascii="Times New Roman" w:eastAsia="標楷體" w:hAnsi="Times New Roman" w:hint="eastAsia"/>
          <w:b/>
          <w:sz w:val="28"/>
          <w:szCs w:val="28"/>
          <w:lang w:val="x-none" w:eastAsia="x-none"/>
        </w:rPr>
        <w:t>：</w:t>
      </w:r>
    </w:p>
    <w:p>
      <w:pPr>
        <w:numPr>
          <w:ilvl w:val="0"/>
          <w:numId w:val="24"/>
        </w:numPr>
        <w:adjustRightInd w:val="0"/>
        <w:snapToGrid w:val="0"/>
        <w:spacing w:afterLines="50" w:after="180" w:line="240" w:lineRule="atLeast"/>
        <w:contextualSpacing/>
        <w:jc w:val="both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組織遴選委員會：由理事長擔任主任委員，聘請學校行政代表1人、教師會代表1人、家長會代表1人、校友會及社會賢達人士11人等，共15人為委員，</w:t>
      </w:r>
      <w:proofErr w:type="gramStart"/>
      <w:r>
        <w:rPr>
          <w:rFonts w:ascii="標楷體" w:eastAsia="標楷體" w:hAnsi="標楷體" w:hint="eastAsia"/>
          <w:sz w:val="28"/>
          <w:szCs w:val="28"/>
          <w:lang w:val="x-none"/>
        </w:rPr>
        <w:t>委員均為無</w:t>
      </w:r>
      <w:proofErr w:type="gramEnd"/>
      <w:r>
        <w:rPr>
          <w:rFonts w:ascii="標楷體" w:eastAsia="標楷體" w:hAnsi="標楷體" w:hint="eastAsia"/>
          <w:sz w:val="28"/>
          <w:szCs w:val="28"/>
          <w:lang w:val="x-none"/>
        </w:rPr>
        <w:t>給職，組成「傑出校友遴選委員會」進行審查與遴選作業，被推薦人若為委員，同類獎項審查與遴選時機，應予迴避。</w:t>
      </w:r>
    </w:p>
    <w:p>
      <w:pPr>
        <w:numPr>
          <w:ilvl w:val="0"/>
          <w:numId w:val="24"/>
        </w:numPr>
        <w:adjustRightInd w:val="0"/>
        <w:snapToGrid w:val="0"/>
        <w:spacing w:afterLines="50" w:after="180" w:line="240" w:lineRule="atLeast"/>
        <w:contextualSpacing/>
        <w:jc w:val="both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傑出校友推薦案之審查，須有遴選委員會二分之一(含)以上委員出席始得開會，二分之一(含) 以上出席委員同意始能決議。</w:t>
      </w:r>
    </w:p>
    <w:p>
      <w:pPr>
        <w:numPr>
          <w:ilvl w:val="0"/>
          <w:numId w:val="24"/>
        </w:numPr>
        <w:adjustRightInd w:val="0"/>
        <w:snapToGrid w:val="0"/>
        <w:spacing w:afterLines="50" w:after="180" w:line="240" w:lineRule="atLeast"/>
        <w:contextualSpacing/>
        <w:jc w:val="both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遴選委員會得邀請推薦人或相關單位人員列席說明或提供資料。</w:t>
      </w:r>
    </w:p>
    <w:p>
      <w:pPr>
        <w:adjustRightInd w:val="0"/>
        <w:snapToGrid w:val="0"/>
        <w:spacing w:afterLines="50" w:after="180" w:line="240" w:lineRule="atLeast"/>
        <w:ind w:left="610"/>
        <w:contextualSpacing/>
        <w:jc w:val="both"/>
        <w:rPr>
          <w:rFonts w:ascii="標楷體" w:eastAsia="標楷體" w:hAnsi="標楷體"/>
          <w:sz w:val="28"/>
          <w:szCs w:val="28"/>
          <w:lang w:val="x-none"/>
        </w:rPr>
      </w:pPr>
    </w:p>
    <w:p>
      <w:pPr>
        <w:numPr>
          <w:ilvl w:val="0"/>
          <w:numId w:val="24"/>
        </w:numPr>
        <w:adjustRightInd w:val="0"/>
        <w:snapToGrid w:val="0"/>
        <w:spacing w:afterLines="50" w:after="180" w:line="240" w:lineRule="atLeast"/>
        <w:contextualSpacing/>
        <w:jc w:val="both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lastRenderedPageBreak/>
        <w:t>凡有意推薦校友參加遴選者，除應填具推薦表外，並就具體傑出事蹟檢附佐證資料裝訂成冊（並附光碟片），依限期寄送本校。</w:t>
      </w:r>
    </w:p>
    <w:p>
      <w:pPr>
        <w:numPr>
          <w:ilvl w:val="0"/>
          <w:numId w:val="24"/>
        </w:numPr>
        <w:adjustRightInd w:val="0"/>
        <w:snapToGrid w:val="0"/>
        <w:spacing w:afterLines="50" w:after="180" w:line="240" w:lineRule="atLeast"/>
        <w:contextualSpacing/>
        <w:jc w:val="both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遴選委員得就受推薦人所附佐證資料加以審查，並記錄其特殊優良事蹟。</w:t>
      </w:r>
    </w:p>
    <w:p>
      <w:pPr>
        <w:numPr>
          <w:ilvl w:val="0"/>
          <w:numId w:val="24"/>
        </w:numPr>
        <w:adjustRightInd w:val="0"/>
        <w:snapToGrid w:val="0"/>
        <w:spacing w:afterLines="50" w:after="180" w:line="240" w:lineRule="atLeast"/>
        <w:contextualSpacing/>
        <w:jc w:val="both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召開遴選委員會，由委員投票方式，選出每類1~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val="x-none"/>
        </w:rPr>
        <w:t>3位傑出校友。</w:t>
      </w:r>
    </w:p>
    <w:p>
      <w:pPr>
        <w:adjustRightInd w:val="0"/>
        <w:snapToGrid w:val="0"/>
        <w:spacing w:afterLines="50" w:after="180" w:line="240" w:lineRule="atLeast"/>
        <w:ind w:left="374"/>
        <w:contextualSpacing/>
        <w:jc w:val="both"/>
        <w:rPr>
          <w:rFonts w:ascii="標楷體" w:eastAsia="標楷體" w:hAnsi="標楷體"/>
          <w:sz w:val="28"/>
          <w:szCs w:val="28"/>
          <w:lang w:val="x-none" w:eastAsia="x-none"/>
        </w:rPr>
      </w:pPr>
    </w:p>
    <w:p>
      <w:pPr>
        <w:snapToGrid w:val="0"/>
        <w:spacing w:line="240" w:lineRule="atLeas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第七條  頒獎與表揚：</w:t>
      </w:r>
    </w:p>
    <w:p>
      <w:pPr>
        <w:numPr>
          <w:ilvl w:val="0"/>
          <w:numId w:val="25"/>
        </w:num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於當年校慶期間邀請傑出校友親自返校接受表揚，頒發獎狀與獎座。</w:t>
      </w:r>
    </w:p>
    <w:p>
      <w:pPr>
        <w:numPr>
          <w:ilvl w:val="0"/>
          <w:numId w:val="25"/>
        </w:num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將具體事蹟刊登於校友會與母校網站及校慶專刊中以示尊崇。</w:t>
      </w:r>
    </w:p>
    <w:p>
      <w:pPr>
        <w:snapToGrid w:val="0"/>
        <w:spacing w:line="240" w:lineRule="atLeast"/>
        <w:ind w:leftChars="117" w:left="281" w:firstLineChars="28" w:firstLine="78"/>
        <w:contextualSpacing/>
        <w:rPr>
          <w:rFonts w:ascii="標楷體" w:eastAsia="標楷體" w:hAnsi="標楷體"/>
          <w:sz w:val="28"/>
          <w:szCs w:val="28"/>
        </w:rPr>
      </w:pPr>
    </w:p>
    <w:p>
      <w:pPr>
        <w:adjustRightInd w:val="0"/>
        <w:snapToGrid w:val="0"/>
        <w:spacing w:afterLines="50" w:after="180" w:line="240" w:lineRule="atLeast"/>
        <w:ind w:left="1079" w:hangingChars="385" w:hanging="1079"/>
        <w:contextualSpacing/>
        <w:jc w:val="both"/>
        <w:rPr>
          <w:rFonts w:ascii="標楷體" w:eastAsia="標楷體" w:hAnsi="標楷體"/>
          <w:b/>
          <w:sz w:val="28"/>
          <w:szCs w:val="24"/>
          <w:lang w:val="x-none"/>
        </w:rPr>
      </w:pPr>
      <w:r>
        <w:rPr>
          <w:rFonts w:ascii="標楷體" w:eastAsia="標楷體" w:hAnsi="標楷體" w:hint="eastAsia"/>
          <w:b/>
          <w:sz w:val="28"/>
          <w:szCs w:val="24"/>
          <w:lang w:val="x-none"/>
        </w:rPr>
        <w:t>第八條  義務：</w:t>
      </w:r>
    </w:p>
    <w:p>
      <w:pPr>
        <w:adjustRightInd w:val="0"/>
        <w:snapToGrid w:val="0"/>
        <w:spacing w:afterLines="50" w:after="180" w:line="240" w:lineRule="atLeast"/>
        <w:ind w:leftChars="118" w:left="1075" w:hangingChars="283" w:hanging="792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邀請傑出校友擔任講座，返校傳承，分享生涯規劃、奮鬥成功之心路歷程以</w:t>
      </w:r>
    </w:p>
    <w:p>
      <w:pPr>
        <w:adjustRightInd w:val="0"/>
        <w:snapToGrid w:val="0"/>
        <w:spacing w:afterLines="50" w:after="180" w:line="240" w:lineRule="atLeast"/>
        <w:ind w:leftChars="118" w:left="1075" w:hangingChars="283" w:hanging="792"/>
        <w:contextualSpacing/>
        <w:jc w:val="both"/>
        <w:rPr>
          <w:rFonts w:ascii="標楷體" w:eastAsia="標楷體" w:hAnsi="標楷體"/>
          <w:b/>
          <w:sz w:val="28"/>
          <w:szCs w:val="24"/>
          <w:lang w:val="x-none"/>
        </w:rPr>
      </w:pPr>
      <w:r>
        <w:rPr>
          <w:rFonts w:ascii="標楷體" w:eastAsia="標楷體" w:hAnsi="標楷體" w:hint="eastAsia"/>
          <w:sz w:val="28"/>
          <w:szCs w:val="28"/>
        </w:rPr>
        <w:t>砥礪學弟妹。</w:t>
      </w:r>
    </w:p>
    <w:p>
      <w:pPr>
        <w:adjustRightInd w:val="0"/>
        <w:snapToGrid w:val="0"/>
        <w:spacing w:afterLines="50" w:after="180" w:line="240" w:lineRule="atLeast"/>
        <w:ind w:left="1079" w:hangingChars="385" w:hanging="1079"/>
        <w:contextualSpacing/>
        <w:jc w:val="both"/>
        <w:rPr>
          <w:rFonts w:ascii="標楷體" w:eastAsia="標楷體" w:hAnsi="標楷體"/>
          <w:b/>
          <w:sz w:val="28"/>
          <w:szCs w:val="24"/>
          <w:lang w:val="x-none"/>
        </w:rPr>
      </w:pPr>
    </w:p>
    <w:p>
      <w:pPr>
        <w:adjustRightInd w:val="0"/>
        <w:snapToGrid w:val="0"/>
        <w:spacing w:afterLines="50" w:after="180" w:line="240" w:lineRule="atLeast"/>
        <w:ind w:left="1079" w:hangingChars="385" w:hanging="1079"/>
        <w:contextualSpacing/>
        <w:jc w:val="both"/>
        <w:rPr>
          <w:rFonts w:ascii="標楷體" w:eastAsia="標楷體" w:hAnsi="標楷體"/>
          <w:b/>
          <w:sz w:val="28"/>
          <w:szCs w:val="24"/>
          <w:lang w:val="x-none"/>
        </w:rPr>
      </w:pPr>
      <w:proofErr w:type="spellStart"/>
      <w:r>
        <w:rPr>
          <w:rFonts w:ascii="標楷體" w:eastAsia="標楷體" w:hAnsi="標楷體" w:hint="eastAsia"/>
          <w:b/>
          <w:sz w:val="28"/>
          <w:szCs w:val="24"/>
          <w:lang w:val="x-none" w:eastAsia="x-none"/>
        </w:rPr>
        <w:t>第</w:t>
      </w:r>
      <w:r>
        <w:rPr>
          <w:rFonts w:ascii="標楷體" w:eastAsia="標楷體" w:hAnsi="標楷體" w:hint="eastAsia"/>
          <w:b/>
          <w:sz w:val="28"/>
          <w:szCs w:val="24"/>
          <w:lang w:val="x-none"/>
        </w:rPr>
        <w:t>九</w:t>
      </w:r>
      <w:proofErr w:type="spellEnd"/>
      <w:r>
        <w:rPr>
          <w:rFonts w:ascii="標楷體" w:eastAsia="標楷體" w:hAnsi="標楷體" w:hint="eastAsia"/>
          <w:b/>
          <w:sz w:val="28"/>
          <w:szCs w:val="24"/>
          <w:lang w:val="x-none" w:eastAsia="x-none"/>
        </w:rPr>
        <w:t>條</w:t>
      </w:r>
      <w:r>
        <w:rPr>
          <w:rFonts w:ascii="標楷體" w:eastAsia="標楷體" w:hAnsi="標楷體" w:hint="eastAsia"/>
          <w:b/>
          <w:sz w:val="28"/>
          <w:szCs w:val="24"/>
          <w:lang w:val="x-none"/>
        </w:rPr>
        <w:tab/>
        <w:t>取消資格：</w:t>
      </w:r>
    </w:p>
    <w:p>
      <w:pPr>
        <w:adjustRightInd w:val="0"/>
        <w:snapToGrid w:val="0"/>
        <w:spacing w:afterLines="50" w:after="180" w:line="240" w:lineRule="atLeast"/>
        <w:ind w:leftChars="118" w:left="1075" w:hangingChars="283" w:hanging="792"/>
        <w:contextualSpacing/>
        <w:jc w:val="both"/>
        <w:rPr>
          <w:rFonts w:ascii="標楷體" w:eastAsia="標楷體" w:hAnsi="標楷體"/>
          <w:sz w:val="28"/>
          <w:szCs w:val="24"/>
          <w:lang w:val="x-none"/>
        </w:rPr>
      </w:pPr>
      <w:proofErr w:type="spellStart"/>
      <w:r>
        <w:rPr>
          <w:rFonts w:ascii="標楷體" w:eastAsia="標楷體" w:hAnsi="標楷體" w:hint="eastAsia"/>
          <w:sz w:val="28"/>
          <w:szCs w:val="24"/>
          <w:lang w:val="x-none" w:eastAsia="x-none"/>
        </w:rPr>
        <w:t>當選之傑出校友，嗣後如因其行為有損國譽、校譽或個人不名譽事件發生得</w:t>
      </w:r>
      <w:proofErr w:type="spellEnd"/>
      <w:r>
        <w:rPr>
          <w:rFonts w:ascii="標楷體" w:eastAsia="標楷體" w:hAnsi="標楷體" w:hint="eastAsia"/>
          <w:sz w:val="28"/>
          <w:szCs w:val="24"/>
          <w:lang w:val="x-none"/>
        </w:rPr>
        <w:t xml:space="preserve"> </w:t>
      </w:r>
    </w:p>
    <w:p>
      <w:pPr>
        <w:adjustRightInd w:val="0"/>
        <w:snapToGrid w:val="0"/>
        <w:spacing w:afterLines="50" w:after="180" w:line="240" w:lineRule="atLeast"/>
        <w:ind w:leftChars="118" w:left="1075" w:hangingChars="283" w:hanging="792"/>
        <w:contextualSpacing/>
        <w:jc w:val="both"/>
        <w:rPr>
          <w:rFonts w:ascii="標楷體" w:eastAsia="標楷體" w:hAnsi="標楷體"/>
          <w:sz w:val="28"/>
          <w:szCs w:val="24"/>
          <w:lang w:val="x-none"/>
        </w:rPr>
      </w:pPr>
      <w:proofErr w:type="spellStart"/>
      <w:r>
        <w:rPr>
          <w:rFonts w:ascii="標楷體" w:eastAsia="標楷體" w:hAnsi="標楷體" w:hint="eastAsia"/>
          <w:sz w:val="28"/>
          <w:szCs w:val="24"/>
          <w:lang w:val="x-none" w:eastAsia="x-none"/>
        </w:rPr>
        <w:t>經理監事會通過，即取消傑出校友資格</w:t>
      </w:r>
      <w:proofErr w:type="spellEnd"/>
      <w:r>
        <w:rPr>
          <w:rFonts w:ascii="標楷體" w:eastAsia="標楷體" w:hAnsi="標楷體" w:hint="eastAsia"/>
          <w:sz w:val="28"/>
          <w:szCs w:val="24"/>
          <w:lang w:val="x-none" w:eastAsia="x-none"/>
        </w:rPr>
        <w:t>。</w:t>
      </w:r>
    </w:p>
    <w:p>
      <w:pPr>
        <w:adjustRightInd w:val="0"/>
        <w:snapToGrid w:val="0"/>
        <w:spacing w:afterLines="50" w:after="180" w:line="240" w:lineRule="atLeast"/>
        <w:contextualSpacing/>
        <w:jc w:val="both"/>
        <w:rPr>
          <w:rFonts w:ascii="標楷體" w:eastAsia="標楷體" w:hAnsi="標楷體" w:cs="新細明體"/>
          <w:kern w:val="0"/>
          <w:sz w:val="28"/>
          <w:szCs w:val="24"/>
          <w:lang w:val="x-none"/>
        </w:rPr>
      </w:pPr>
    </w:p>
    <w:p>
      <w:pPr>
        <w:adjustRightInd w:val="0"/>
        <w:snapToGrid w:val="0"/>
        <w:spacing w:afterLines="50" w:after="180" w:line="240" w:lineRule="atLeast"/>
        <w:contextualSpacing/>
        <w:jc w:val="both"/>
        <w:rPr>
          <w:rFonts w:ascii="Times New Roman" w:eastAsia="標楷體" w:hAnsi="Times New Roman"/>
          <w:sz w:val="28"/>
          <w:szCs w:val="28"/>
          <w:lang w:val="x-none"/>
        </w:rPr>
      </w:pPr>
      <w:proofErr w:type="spellStart"/>
      <w:r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第</w:t>
      </w:r>
      <w:r>
        <w:rPr>
          <w:rFonts w:ascii="標楷體" w:eastAsia="標楷體" w:hAnsi="標楷體" w:hint="eastAsia"/>
          <w:b/>
          <w:sz w:val="28"/>
          <w:szCs w:val="28"/>
          <w:lang w:val="x-none"/>
        </w:rPr>
        <w:t>十</w:t>
      </w:r>
      <w:proofErr w:type="spellEnd"/>
      <w:r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 xml:space="preserve">條  </w:t>
      </w:r>
      <w:r>
        <w:rPr>
          <w:rFonts w:ascii="Times New Roman" w:eastAsia="標楷體" w:hAnsi="Times New Roman" w:hint="eastAsia"/>
          <w:sz w:val="28"/>
          <w:szCs w:val="28"/>
          <w:lang w:val="x-none" w:eastAsia="x-none"/>
        </w:rPr>
        <w:t>本辦法</w:t>
      </w:r>
      <w:r>
        <w:rPr>
          <w:rFonts w:ascii="Times New Roman" w:eastAsia="標楷體" w:hAnsi="Times New Roman" w:hint="eastAsia"/>
          <w:sz w:val="28"/>
          <w:szCs w:val="28"/>
          <w:lang w:val="x-none"/>
        </w:rPr>
        <w:t>105</w:t>
      </w:r>
      <w:r>
        <w:rPr>
          <w:rFonts w:ascii="Times New Roman" w:eastAsia="標楷體" w:hAnsi="Times New Roman" w:hint="eastAsia"/>
          <w:sz w:val="28"/>
          <w:szCs w:val="28"/>
          <w:lang w:val="x-none"/>
        </w:rPr>
        <w:t>年</w:t>
      </w:r>
      <w:r>
        <w:rPr>
          <w:rFonts w:ascii="Times New Roman" w:eastAsia="標楷體" w:hAnsi="Times New Roman" w:hint="eastAsia"/>
          <w:sz w:val="28"/>
          <w:szCs w:val="28"/>
          <w:lang w:val="x-none"/>
        </w:rPr>
        <w:t>3</w:t>
      </w:r>
      <w:r>
        <w:rPr>
          <w:rFonts w:ascii="Times New Roman" w:eastAsia="標楷體" w:hAnsi="Times New Roman" w:hint="eastAsia"/>
          <w:sz w:val="28"/>
          <w:szCs w:val="28"/>
          <w:lang w:val="x-none"/>
        </w:rPr>
        <w:t>月</w:t>
      </w:r>
      <w:r>
        <w:rPr>
          <w:rFonts w:ascii="Times New Roman" w:eastAsia="標楷體" w:hAnsi="Times New Roman" w:hint="eastAsia"/>
          <w:sz w:val="28"/>
          <w:szCs w:val="28"/>
          <w:lang w:val="x-none"/>
        </w:rPr>
        <w:t>12</w:t>
      </w:r>
      <w:r>
        <w:rPr>
          <w:rFonts w:ascii="Times New Roman" w:eastAsia="標楷體" w:hAnsi="Times New Roman" w:hint="eastAsia"/>
          <w:sz w:val="28"/>
          <w:szCs w:val="28"/>
          <w:lang w:val="x-none"/>
        </w:rPr>
        <w:t>日</w:t>
      </w:r>
      <w:proofErr w:type="spellStart"/>
      <w:r>
        <w:rPr>
          <w:rFonts w:ascii="Times New Roman" w:eastAsia="標楷體" w:hAnsi="Times New Roman" w:hint="eastAsia"/>
          <w:sz w:val="28"/>
          <w:szCs w:val="28"/>
          <w:lang w:val="x-none" w:eastAsia="x-none"/>
        </w:rPr>
        <w:t>經本會理監事</w:t>
      </w:r>
      <w:r>
        <w:rPr>
          <w:rFonts w:ascii="Times New Roman" w:eastAsia="標楷體" w:hAnsi="Times New Roman" w:hint="eastAsia"/>
          <w:sz w:val="28"/>
          <w:szCs w:val="28"/>
          <w:lang w:val="x-none"/>
        </w:rPr>
        <w:t>聯席</w:t>
      </w:r>
      <w:r>
        <w:rPr>
          <w:rFonts w:ascii="Times New Roman" w:eastAsia="標楷體" w:hAnsi="Times New Roman" w:hint="eastAsia"/>
          <w:sz w:val="28"/>
          <w:szCs w:val="28"/>
          <w:lang w:val="x-none" w:eastAsia="x-none"/>
        </w:rPr>
        <w:t>會議通過</w:t>
      </w:r>
      <w:r>
        <w:rPr>
          <w:rFonts w:ascii="Times New Roman" w:eastAsia="標楷體" w:hAnsi="Times New Roman" w:hint="eastAsia"/>
          <w:sz w:val="28"/>
          <w:szCs w:val="28"/>
          <w:lang w:val="x-none"/>
        </w:rPr>
        <w:t>後</w:t>
      </w:r>
      <w:r>
        <w:rPr>
          <w:rFonts w:ascii="Times New Roman" w:eastAsia="標楷體" w:hAnsi="Times New Roman" w:hint="eastAsia"/>
          <w:sz w:val="28"/>
          <w:szCs w:val="28"/>
          <w:lang w:val="x-none" w:eastAsia="x-none"/>
        </w:rPr>
        <w:t>提</w:t>
      </w:r>
      <w:r>
        <w:rPr>
          <w:rFonts w:ascii="Times New Roman" w:eastAsia="標楷體" w:hAnsi="Times New Roman" w:hint="eastAsia"/>
          <w:sz w:val="28"/>
          <w:szCs w:val="28"/>
          <w:lang w:val="x-none"/>
        </w:rPr>
        <w:t>傑出校友遴選委員會審議後實施</w:t>
      </w:r>
      <w:proofErr w:type="spellEnd"/>
      <w:r>
        <w:rPr>
          <w:rFonts w:ascii="Times New Roman" w:eastAsia="標楷體" w:hAnsi="Times New Roman" w:hint="eastAsia"/>
          <w:sz w:val="28"/>
          <w:szCs w:val="28"/>
          <w:lang w:val="x-none" w:eastAsia="x-none"/>
        </w:rPr>
        <w:t>，</w:t>
      </w:r>
      <w:proofErr w:type="spellStart"/>
      <w:r>
        <w:rPr>
          <w:rFonts w:ascii="Times New Roman" w:eastAsia="標楷體" w:hAnsi="Times New Roman" w:hint="eastAsia"/>
          <w:sz w:val="28"/>
          <w:szCs w:val="28"/>
          <w:lang w:val="x-none" w:eastAsia="x-none"/>
        </w:rPr>
        <w:t>修正時亦同</w:t>
      </w:r>
      <w:proofErr w:type="spellEnd"/>
      <w:r>
        <w:rPr>
          <w:rFonts w:ascii="Times New Roman" w:eastAsia="標楷體" w:hAnsi="Times New Roman" w:hint="eastAsia"/>
          <w:sz w:val="28"/>
          <w:szCs w:val="28"/>
          <w:lang w:val="x-none" w:eastAsia="x-none"/>
        </w:rPr>
        <w:t>。</w:t>
      </w:r>
    </w:p>
    <w:p>
      <w:pPr>
        <w:adjustRightInd w:val="0"/>
        <w:snapToGrid w:val="0"/>
        <w:spacing w:afterLines="50" w:after="180" w:line="240" w:lineRule="atLeast"/>
        <w:contextualSpacing/>
        <w:jc w:val="both"/>
        <w:rPr>
          <w:rFonts w:ascii="Times New Roman" w:eastAsia="標楷體" w:hAnsi="Times New Roman"/>
          <w:sz w:val="28"/>
          <w:szCs w:val="28"/>
          <w:lang w:val="x-none"/>
        </w:rPr>
      </w:pPr>
    </w:p>
    <w:p>
      <w:pPr>
        <w:pStyle w:val="a7"/>
        <w:wordWrap w:val="0"/>
        <w:ind w:leftChars="59" w:left="283" w:hangingChars="32" w:hanging="141"/>
        <w:jc w:val="center"/>
        <w:rPr>
          <w:rFonts w:ascii="標楷體" w:eastAsia="標楷體" w:hAnsi="標楷體"/>
          <w:b/>
          <w:color w:val="000000"/>
          <w:sz w:val="44"/>
          <w:szCs w:val="44"/>
          <w:lang w:val="x-none"/>
        </w:rPr>
      </w:pPr>
    </w:p>
    <w:sectPr>
      <w:footerReference w:type="default" r:id="rId9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995526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TW" w:eastAsia="zh-TW"/>
          </w:rPr>
          <w:t>1</w:t>
        </w:r>
        <w:r>
          <w:fldChar w:fldCharType="end"/>
        </w:r>
      </w:p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AE3"/>
    <w:multiLevelType w:val="hybridMultilevel"/>
    <w:tmpl w:val="B4688742"/>
    <w:lvl w:ilvl="0" w:tplc="B6C2CC6A">
      <w:start w:val="7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6081F"/>
    <w:multiLevelType w:val="hybridMultilevel"/>
    <w:tmpl w:val="3744B58A"/>
    <w:lvl w:ilvl="0" w:tplc="A370980A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>
    <w:nsid w:val="0C973605"/>
    <w:multiLevelType w:val="hybridMultilevel"/>
    <w:tmpl w:val="32A2000E"/>
    <w:lvl w:ilvl="0" w:tplc="DCCE7050">
      <w:start w:val="1"/>
      <w:numFmt w:val="taiwaneseCountingThousand"/>
      <w:lvlText w:val="(%1)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">
    <w:nsid w:val="0D8B4514"/>
    <w:multiLevelType w:val="hybridMultilevel"/>
    <w:tmpl w:val="0FEE69AE"/>
    <w:lvl w:ilvl="0" w:tplc="6D1EA928">
      <w:start w:val="1"/>
      <w:numFmt w:val="taiwaneseCountingThousand"/>
      <w:lvlText w:val="%1、"/>
      <w:lvlJc w:val="left"/>
      <w:pPr>
        <w:ind w:left="12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4">
    <w:nsid w:val="23830B47"/>
    <w:multiLevelType w:val="hybridMultilevel"/>
    <w:tmpl w:val="B6AC6C4C"/>
    <w:lvl w:ilvl="0" w:tplc="3012A6AC">
      <w:start w:val="1"/>
      <w:numFmt w:val="taiwaneseCountingThousand"/>
      <w:lvlText w:val="（%1）"/>
      <w:lvlJc w:val="left"/>
      <w:pPr>
        <w:ind w:left="1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5">
    <w:nsid w:val="246C6939"/>
    <w:multiLevelType w:val="hybridMultilevel"/>
    <w:tmpl w:val="2DC8A0D6"/>
    <w:lvl w:ilvl="0" w:tplc="BE02EC76">
      <w:start w:val="1"/>
      <w:numFmt w:val="taiwaneseCountingThousand"/>
      <w:lvlText w:val="(%1)"/>
      <w:lvlJc w:val="left"/>
      <w:pPr>
        <w:ind w:left="610" w:hanging="6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2E1E5D"/>
    <w:multiLevelType w:val="hybridMultilevel"/>
    <w:tmpl w:val="79E4A280"/>
    <w:lvl w:ilvl="0" w:tplc="2B7477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7">
    <w:nsid w:val="2735553E"/>
    <w:multiLevelType w:val="hybridMultilevel"/>
    <w:tmpl w:val="0D001CB2"/>
    <w:lvl w:ilvl="0" w:tplc="35848A9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5042A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F16B134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C84531"/>
    <w:multiLevelType w:val="hybridMultilevel"/>
    <w:tmpl w:val="9C10A6A6"/>
    <w:lvl w:ilvl="0" w:tplc="D6447FC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304558"/>
    <w:multiLevelType w:val="hybridMultilevel"/>
    <w:tmpl w:val="1D48B450"/>
    <w:lvl w:ilvl="0" w:tplc="8816550C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352F1D37"/>
    <w:multiLevelType w:val="hybridMultilevel"/>
    <w:tmpl w:val="88663F40"/>
    <w:lvl w:ilvl="0" w:tplc="C514026E">
      <w:start w:val="1"/>
      <w:numFmt w:val="taiwaneseCountingThousand"/>
      <w:lvlText w:val="%1、"/>
      <w:lvlJc w:val="left"/>
      <w:pPr>
        <w:ind w:left="170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1">
    <w:nsid w:val="3A0F0A5C"/>
    <w:multiLevelType w:val="hybridMultilevel"/>
    <w:tmpl w:val="A22CF9FA"/>
    <w:lvl w:ilvl="0" w:tplc="C644D280">
      <w:start w:val="1"/>
      <w:numFmt w:val="taiwaneseCountingThousand"/>
      <w:lvlText w:val="第%1條"/>
      <w:lvlJc w:val="left"/>
      <w:pPr>
        <w:tabs>
          <w:tab w:val="num" w:pos="794"/>
        </w:tabs>
        <w:ind w:left="907" w:hanging="907"/>
      </w:pPr>
      <w:rPr>
        <w:rFonts w:hint="eastAsia"/>
      </w:rPr>
    </w:lvl>
    <w:lvl w:ilvl="1" w:tplc="26E46352">
      <w:start w:val="1"/>
      <w:numFmt w:val="taiwaneseCountingThousand"/>
      <w:lvlText w:val="%2、"/>
      <w:lvlJc w:val="left"/>
      <w:pPr>
        <w:tabs>
          <w:tab w:val="num" w:pos="533"/>
        </w:tabs>
        <w:ind w:left="1191" w:hanging="624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2">
    <w:nsid w:val="3C53039D"/>
    <w:multiLevelType w:val="hybridMultilevel"/>
    <w:tmpl w:val="E200D77C"/>
    <w:lvl w:ilvl="0" w:tplc="6B8C7CA2">
      <w:start w:val="1"/>
      <w:numFmt w:val="taiwaneseCountingThousand"/>
      <w:lvlText w:val="%1、"/>
      <w:lvlJc w:val="left"/>
      <w:pPr>
        <w:ind w:left="10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3">
    <w:nsid w:val="42D767C1"/>
    <w:multiLevelType w:val="hybridMultilevel"/>
    <w:tmpl w:val="2D0ED028"/>
    <w:lvl w:ilvl="0" w:tplc="8C3C82BA">
      <w:start w:val="1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1668E2"/>
    <w:multiLevelType w:val="hybridMultilevel"/>
    <w:tmpl w:val="7C30D4EA"/>
    <w:lvl w:ilvl="0" w:tplc="88280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5">
    <w:nsid w:val="43E73A63"/>
    <w:multiLevelType w:val="hybridMultilevel"/>
    <w:tmpl w:val="59629008"/>
    <w:lvl w:ilvl="0" w:tplc="72B2AEE6">
      <w:start w:val="1"/>
      <w:numFmt w:val="taiwaneseCountingThousand"/>
      <w:lvlText w:val="%1、"/>
      <w:lvlJc w:val="left"/>
      <w:pPr>
        <w:ind w:left="8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>
    <w:nsid w:val="4B0A724D"/>
    <w:multiLevelType w:val="hybridMultilevel"/>
    <w:tmpl w:val="02362E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8B6536"/>
    <w:multiLevelType w:val="hybridMultilevel"/>
    <w:tmpl w:val="B6B83798"/>
    <w:lvl w:ilvl="0" w:tplc="C632FE4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590684"/>
    <w:multiLevelType w:val="hybridMultilevel"/>
    <w:tmpl w:val="1D164264"/>
    <w:lvl w:ilvl="0" w:tplc="4824DE42">
      <w:start w:val="4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861BA6"/>
    <w:multiLevelType w:val="hybridMultilevel"/>
    <w:tmpl w:val="F514AD00"/>
    <w:lvl w:ilvl="0" w:tplc="603A1BBA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0">
    <w:nsid w:val="5B1F0E9E"/>
    <w:multiLevelType w:val="hybridMultilevel"/>
    <w:tmpl w:val="A43ACA9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545CC4"/>
    <w:multiLevelType w:val="hybridMultilevel"/>
    <w:tmpl w:val="4EF0E0DE"/>
    <w:lvl w:ilvl="0" w:tplc="A8B49F00">
      <w:start w:val="7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595D36"/>
    <w:multiLevelType w:val="hybridMultilevel"/>
    <w:tmpl w:val="1856DF3C"/>
    <w:lvl w:ilvl="0" w:tplc="A0EC1918">
      <w:start w:val="1"/>
      <w:numFmt w:val="taiwaneseCountingThousand"/>
      <w:lvlText w:val="第%1條、"/>
      <w:lvlJc w:val="left"/>
      <w:pPr>
        <w:ind w:left="111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967F97"/>
    <w:multiLevelType w:val="hybridMultilevel"/>
    <w:tmpl w:val="FB6CE3AC"/>
    <w:lvl w:ilvl="0" w:tplc="A622D82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4">
    <w:nsid w:val="79841370"/>
    <w:multiLevelType w:val="hybridMultilevel"/>
    <w:tmpl w:val="D9A4FF1C"/>
    <w:lvl w:ilvl="0" w:tplc="BFA82F96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4"/>
  </w:num>
  <w:num w:numId="5">
    <w:abstractNumId w:val="6"/>
  </w:num>
  <w:num w:numId="6">
    <w:abstractNumId w:val="23"/>
  </w:num>
  <w:num w:numId="7">
    <w:abstractNumId w:val="22"/>
  </w:num>
  <w:num w:numId="8">
    <w:abstractNumId w:val="13"/>
  </w:num>
  <w:num w:numId="9">
    <w:abstractNumId w:val="11"/>
  </w:num>
  <w:num w:numId="10">
    <w:abstractNumId w:val="1"/>
  </w:num>
  <w:num w:numId="11">
    <w:abstractNumId w:val="3"/>
  </w:num>
  <w:num w:numId="12">
    <w:abstractNumId w:val="21"/>
  </w:num>
  <w:num w:numId="13">
    <w:abstractNumId w:val="10"/>
  </w:num>
  <w:num w:numId="14">
    <w:abstractNumId w:val="0"/>
  </w:num>
  <w:num w:numId="15">
    <w:abstractNumId w:val="12"/>
  </w:num>
  <w:num w:numId="16">
    <w:abstractNumId w:val="15"/>
  </w:num>
  <w:num w:numId="17">
    <w:abstractNumId w:val="19"/>
  </w:num>
  <w:num w:numId="18">
    <w:abstractNumId w:val="4"/>
  </w:num>
  <w:num w:numId="19">
    <w:abstractNumId w:val="2"/>
  </w:num>
  <w:num w:numId="20">
    <w:abstractNumId w:val="18"/>
  </w:num>
  <w:num w:numId="21">
    <w:abstractNumId w:val="9"/>
  </w:num>
  <w:num w:numId="22">
    <w:abstractNumId w:val="17"/>
  </w:num>
  <w:num w:numId="23">
    <w:abstractNumId w:val="8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styleId="a8">
    <w:name w:val="Body Text"/>
    <w:basedOn w:val="a"/>
    <w:link w:val="a9"/>
    <w:rPr>
      <w:rFonts w:ascii="Times New Roman" w:hAnsi="Times New Roman"/>
      <w:sz w:val="28"/>
      <w:szCs w:val="24"/>
      <w:lang w:val="x-none" w:eastAsia="x-none"/>
    </w:rPr>
  </w:style>
  <w:style w:type="character" w:customStyle="1" w:styleId="a9">
    <w:name w:val="本文 字元"/>
    <w:link w:val="a8"/>
    <w:rPr>
      <w:rFonts w:ascii="Times New Roman" w:hAnsi="Times New Roman"/>
      <w:kern w:val="2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styleId="a8">
    <w:name w:val="Body Text"/>
    <w:basedOn w:val="a"/>
    <w:link w:val="a9"/>
    <w:rPr>
      <w:rFonts w:ascii="Times New Roman" w:hAnsi="Times New Roman"/>
      <w:sz w:val="28"/>
      <w:szCs w:val="24"/>
      <w:lang w:val="x-none" w:eastAsia="x-none"/>
    </w:rPr>
  </w:style>
  <w:style w:type="character" w:customStyle="1" w:styleId="a9">
    <w:name w:val="本文 字元"/>
    <w:link w:val="a8"/>
    <w:rPr>
      <w:rFonts w:ascii="Times New Roman" w:hAnsi="Times New Roman"/>
      <w:kern w:val="2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FE12-FE3C-4A6C-9A87-38580AC3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numax-IT</dc:creator>
  <cp:lastModifiedBy>USER</cp:lastModifiedBy>
  <cp:revision>4</cp:revision>
  <cp:lastPrinted>2021-04-14T01:00:00Z</cp:lastPrinted>
  <dcterms:created xsi:type="dcterms:W3CDTF">2021-04-17T08:10:00Z</dcterms:created>
  <dcterms:modified xsi:type="dcterms:W3CDTF">2021-04-17T08:15:00Z</dcterms:modified>
</cp:coreProperties>
</file>